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C57B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VT 2020</w:t>
      </w:r>
    </w:p>
    <w:p w14:paraId="1B96BA0E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Litteraturvetenskap</w:t>
      </w:r>
    </w:p>
    <w:p w14:paraId="79AA8172" w14:textId="77777777" w:rsidR="001E79B6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Lärare: Lene Asp</w:t>
      </w:r>
    </w:p>
    <w:p w14:paraId="006C71AC" w14:textId="4FD6ACA8" w:rsidR="00E96E1A" w:rsidRPr="003B17E6" w:rsidRDefault="001E79B6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Mail:</w:t>
      </w:r>
      <w:r w:rsidR="00E96E1A" w:rsidRPr="003B17E6">
        <w:rPr>
          <w:rFonts w:ascii="Calibri" w:eastAsia="Times New Roman" w:hAnsi="Calibri" w:cs="Calibri"/>
          <w:lang w:val="sv-SE" w:eastAsia="sv-SE"/>
        </w:rPr>
        <w:t xml:space="preserve"> lene.asp.frederiksen@liu.se</w:t>
      </w:r>
    </w:p>
    <w:p w14:paraId="624E960E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</w:p>
    <w:p w14:paraId="48C7C591" w14:textId="4DBD4652" w:rsidR="00E96E1A" w:rsidRPr="005D473E" w:rsidRDefault="00E96E1A" w:rsidP="005D473E">
      <w:pPr>
        <w:rPr>
          <w:rFonts w:ascii="Calibri" w:eastAsia="Times New Roman" w:hAnsi="Calibri" w:cs="Calibri"/>
          <w:b/>
          <w:lang w:val="sv-SE" w:eastAsia="sv-SE"/>
        </w:rPr>
      </w:pPr>
      <w:r w:rsidRPr="00D13CD0">
        <w:rPr>
          <w:rFonts w:ascii="Calibri" w:eastAsia="Times New Roman" w:hAnsi="Calibri" w:cs="Calibri"/>
          <w:b/>
          <w:bCs/>
          <w:lang w:val="sv-SE" w:eastAsia="sv-SE"/>
        </w:rPr>
        <w:t xml:space="preserve">Teori och metod II, </w:t>
      </w:r>
      <w:r w:rsidR="00B240B6">
        <w:rPr>
          <w:rFonts w:ascii="Calibri" w:eastAsia="Times New Roman" w:hAnsi="Calibri" w:cs="Calibri"/>
          <w:b/>
          <w:bCs/>
          <w:lang w:val="sv-SE" w:eastAsia="sv-SE"/>
        </w:rPr>
        <w:t>5</w:t>
      </w:r>
      <w:r w:rsidRPr="00D13CD0">
        <w:rPr>
          <w:rFonts w:ascii="Calibri" w:eastAsia="Times New Roman" w:hAnsi="Calibri" w:cs="Calibri"/>
          <w:b/>
          <w:bCs/>
          <w:lang w:val="sv-SE" w:eastAsia="sv-SE"/>
        </w:rPr>
        <w:t xml:space="preserve"> </w:t>
      </w:r>
      <w:proofErr w:type="spellStart"/>
      <w:r w:rsidRPr="00D13CD0">
        <w:rPr>
          <w:rFonts w:ascii="Calibri" w:eastAsia="Times New Roman" w:hAnsi="Calibri" w:cs="Calibri"/>
          <w:b/>
          <w:bCs/>
          <w:lang w:val="sv-SE" w:eastAsia="sv-SE"/>
        </w:rPr>
        <w:t>hp</w:t>
      </w:r>
      <w:proofErr w:type="spellEnd"/>
      <w:r w:rsidRPr="00D13CD0">
        <w:rPr>
          <w:rFonts w:ascii="Calibri" w:eastAsia="Times New Roman" w:hAnsi="Calibri" w:cs="Calibri"/>
          <w:b/>
          <w:bCs/>
          <w:lang w:val="sv-SE" w:eastAsia="sv-SE"/>
        </w:rPr>
        <w:t xml:space="preserve"> (</w:t>
      </w:r>
      <w:r w:rsidR="003B17E6" w:rsidRPr="00D13CD0">
        <w:rPr>
          <w:rFonts w:ascii="Calibri" w:eastAsia="Times New Roman" w:hAnsi="Calibri" w:cs="Calibri"/>
          <w:b/>
          <w:color w:val="201F1E"/>
          <w:shd w:val="clear" w:color="auto" w:fill="FFFFFF"/>
          <w:lang w:val="sv-SE" w:eastAsia="sv-SE"/>
        </w:rPr>
        <w:t>716G32</w:t>
      </w:r>
      <w:r w:rsidRPr="00D13CD0">
        <w:rPr>
          <w:rFonts w:ascii="Calibri" w:eastAsia="Times New Roman" w:hAnsi="Calibri" w:cs="Calibri"/>
          <w:b/>
          <w:bCs/>
          <w:lang w:val="sv-SE" w:eastAsia="sv-SE"/>
        </w:rPr>
        <w:t>)</w:t>
      </w:r>
    </w:p>
    <w:p w14:paraId="32F32ECF" w14:textId="2C704419" w:rsidR="00E96E1A" w:rsidRPr="003B17E6" w:rsidRDefault="006824DB" w:rsidP="00E96E1A">
      <w:pPr>
        <w:spacing w:line="360" w:lineRule="auto"/>
        <w:rPr>
          <w:rFonts w:ascii="Calibri" w:eastAsia="Times New Roman" w:hAnsi="Calibri" w:cs="Calibri"/>
          <w:b/>
          <w:bCs/>
          <w:lang w:val="sv-SE" w:eastAsia="sv-SE"/>
        </w:rPr>
      </w:pPr>
      <w:r>
        <w:rPr>
          <w:rFonts w:ascii="Calibri" w:eastAsia="Times New Roman" w:hAnsi="Calibri" w:cs="Calibri"/>
          <w:b/>
          <w:bCs/>
          <w:lang w:val="sv-SE" w:eastAsia="sv-SE"/>
        </w:rPr>
        <w:br/>
      </w:r>
    </w:p>
    <w:p w14:paraId="36577A97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Momentschema och litteratur </w:t>
      </w:r>
    </w:p>
    <w:p w14:paraId="5506BFF5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 xml:space="preserve">Kurs orienterar i 1900-talets litteraturvetenskapliga teoribildningar med fokus på de senare decennierna och samtida analysmetoder. Genomgående handbok är Paul </w:t>
      </w:r>
      <w:proofErr w:type="spellStart"/>
      <w:r w:rsidRPr="003B17E6">
        <w:rPr>
          <w:rFonts w:ascii="Calibri" w:eastAsia="Times New Roman" w:hAnsi="Calibri" w:cs="Calibri"/>
          <w:lang w:val="sv-SE" w:eastAsia="sv-SE"/>
        </w:rPr>
        <w:t>Tenngarts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 xml:space="preserve"> </w:t>
      </w:r>
      <w:r w:rsidRPr="003B17E6">
        <w:rPr>
          <w:rFonts w:ascii="Calibri" w:eastAsia="Times New Roman" w:hAnsi="Calibri" w:cs="Calibri"/>
          <w:i/>
          <w:iCs/>
          <w:lang w:val="sv-SE" w:eastAsia="sv-SE"/>
        </w:rPr>
        <w:t xml:space="preserve">Litteraturteori </w:t>
      </w:r>
      <w:r w:rsidRPr="003B17E6">
        <w:rPr>
          <w:rFonts w:ascii="Calibri" w:eastAsia="Times New Roman" w:hAnsi="Calibri" w:cs="Calibri"/>
          <w:lang w:val="sv-SE" w:eastAsia="sv-SE"/>
        </w:rPr>
        <w:t xml:space="preserve">(2008). Kompletterande texter hämtas från </w:t>
      </w:r>
      <w:r w:rsidRPr="003B17E6">
        <w:rPr>
          <w:rFonts w:ascii="Calibri" w:eastAsia="Times New Roman" w:hAnsi="Calibri" w:cs="Calibri"/>
          <w:i/>
          <w:iCs/>
          <w:lang w:val="sv-SE" w:eastAsia="sv-SE"/>
        </w:rPr>
        <w:t xml:space="preserve">Modern litteraturteori. Från rysk formalism till dekonstruktion 1–2, </w:t>
      </w:r>
      <w:r w:rsidRPr="003B17E6">
        <w:rPr>
          <w:rFonts w:ascii="Calibri" w:eastAsia="Times New Roman" w:hAnsi="Calibri" w:cs="Calibri"/>
          <w:lang w:val="sv-SE" w:eastAsia="sv-SE"/>
        </w:rPr>
        <w:t xml:space="preserve">red. Claes </w:t>
      </w:r>
      <w:proofErr w:type="spellStart"/>
      <w:r w:rsidRPr="003B17E6">
        <w:rPr>
          <w:rFonts w:ascii="Calibri" w:eastAsia="Times New Roman" w:hAnsi="Calibri" w:cs="Calibri"/>
          <w:lang w:val="sv-SE" w:eastAsia="sv-SE"/>
        </w:rPr>
        <w:t>Entzenberger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 xml:space="preserve"> &amp; Cecilia Hansson (1993) och på </w:t>
      </w:r>
      <w:proofErr w:type="spellStart"/>
      <w:r w:rsidRPr="003B17E6">
        <w:rPr>
          <w:rFonts w:ascii="Calibri" w:eastAsia="Times New Roman" w:hAnsi="Calibri" w:cs="Calibri"/>
          <w:lang w:val="sv-SE" w:eastAsia="sv-SE"/>
        </w:rPr>
        <w:t>Lisam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>.</w:t>
      </w:r>
    </w:p>
    <w:p w14:paraId="2D4308AF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</w:p>
    <w:p w14:paraId="7FB0E528" w14:textId="6B2A3EFA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b/>
          <w:bCs/>
          <w:lang w:val="sv-SE" w:eastAsia="sv-SE"/>
        </w:rPr>
        <w:t>1. Introduktion</w:t>
      </w:r>
      <w:r w:rsidR="00EA1037">
        <w:rPr>
          <w:rFonts w:ascii="Calibri" w:eastAsia="Times New Roman" w:hAnsi="Calibri" w:cs="Calibri"/>
          <w:b/>
          <w:bCs/>
          <w:lang w:val="sv-SE" w:eastAsia="sv-SE"/>
        </w:rPr>
        <w:t>;</w:t>
      </w:r>
      <w:r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 </w:t>
      </w:r>
      <w:r w:rsidR="007D5582" w:rsidRPr="003B17E6">
        <w:rPr>
          <w:rFonts w:ascii="Calibri" w:eastAsia="Times New Roman" w:hAnsi="Calibri" w:cs="Calibri"/>
          <w:b/>
          <w:bCs/>
          <w:lang w:val="sv-SE" w:eastAsia="sv-SE"/>
        </w:rPr>
        <w:t>f</w:t>
      </w:r>
      <w:r w:rsidRPr="003B17E6">
        <w:rPr>
          <w:rFonts w:ascii="Calibri" w:eastAsia="Times New Roman" w:hAnsi="Calibri" w:cs="Calibri"/>
          <w:b/>
          <w:bCs/>
          <w:lang w:val="sv-SE" w:eastAsia="sv-SE"/>
        </w:rPr>
        <w:t>ormalism och nykritik</w:t>
      </w:r>
      <w:r w:rsidR="00245618"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, </w:t>
      </w:r>
      <w:r w:rsidR="00946D86" w:rsidRPr="003B17E6">
        <w:rPr>
          <w:rFonts w:ascii="Calibri" w:eastAsia="Times New Roman" w:hAnsi="Calibri" w:cs="Calibri"/>
          <w:b/>
          <w:bCs/>
          <w:lang w:val="sv-SE" w:eastAsia="sv-SE"/>
        </w:rPr>
        <w:t>s</w:t>
      </w:r>
      <w:r w:rsidR="00245618" w:rsidRPr="003B17E6">
        <w:rPr>
          <w:rFonts w:ascii="Calibri" w:eastAsia="Times New Roman" w:hAnsi="Calibri" w:cs="Calibri"/>
          <w:b/>
          <w:bCs/>
          <w:lang w:val="sv-SE" w:eastAsia="sv-SE"/>
        </w:rPr>
        <w:t>trukturalism</w:t>
      </w:r>
    </w:p>
    <w:p w14:paraId="40542997" w14:textId="5E599561" w:rsidR="00E96E1A" w:rsidRPr="003B17E6" w:rsidRDefault="0050739F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Ma</w:t>
      </w:r>
      <w:r w:rsidR="00E96E1A" w:rsidRPr="003B17E6">
        <w:rPr>
          <w:rFonts w:ascii="Calibri" w:eastAsia="Times New Roman" w:hAnsi="Calibri" w:cs="Calibri"/>
          <w:lang w:val="sv-SE" w:eastAsia="sv-SE"/>
        </w:rPr>
        <w:t xml:space="preserve"> 20/</w:t>
      </w:r>
      <w:r w:rsidRPr="003B17E6">
        <w:rPr>
          <w:rFonts w:ascii="Calibri" w:eastAsia="Times New Roman" w:hAnsi="Calibri" w:cs="Calibri"/>
          <w:lang w:val="sv-SE" w:eastAsia="sv-SE"/>
        </w:rPr>
        <w:t>1</w:t>
      </w:r>
      <w:r w:rsidR="00E96E1A" w:rsidRPr="003B17E6">
        <w:rPr>
          <w:rFonts w:ascii="Calibri" w:eastAsia="Times New Roman" w:hAnsi="Calibri" w:cs="Calibri"/>
          <w:lang w:val="sv-SE" w:eastAsia="sv-SE"/>
        </w:rPr>
        <w:t>, kl. 1</w:t>
      </w:r>
      <w:r w:rsidRPr="003B17E6">
        <w:rPr>
          <w:rFonts w:ascii="Calibri" w:eastAsia="Times New Roman" w:hAnsi="Calibri" w:cs="Calibri"/>
          <w:lang w:val="sv-SE" w:eastAsia="sv-SE"/>
        </w:rPr>
        <w:t>4</w:t>
      </w:r>
      <w:r w:rsidR="00C51262" w:rsidRPr="003B17E6">
        <w:rPr>
          <w:rFonts w:ascii="Calibri" w:eastAsia="Times New Roman" w:hAnsi="Calibri" w:cs="Calibri"/>
          <w:lang w:val="sv-SE" w:eastAsia="sv-SE"/>
        </w:rPr>
        <w:t>.00</w:t>
      </w:r>
      <w:r w:rsidR="00E96E1A" w:rsidRPr="003B17E6">
        <w:rPr>
          <w:rFonts w:ascii="Calibri" w:eastAsia="Times New Roman" w:hAnsi="Calibri" w:cs="Calibri"/>
          <w:lang w:val="sv-SE" w:eastAsia="sv-SE"/>
        </w:rPr>
        <w:t>-1</w:t>
      </w:r>
      <w:r w:rsidRPr="003B17E6">
        <w:rPr>
          <w:rFonts w:ascii="Calibri" w:eastAsia="Times New Roman" w:hAnsi="Calibri" w:cs="Calibri"/>
          <w:lang w:val="sv-SE" w:eastAsia="sv-SE"/>
        </w:rPr>
        <w:t>6</w:t>
      </w:r>
      <w:r w:rsidR="00C51262" w:rsidRPr="003B17E6">
        <w:rPr>
          <w:rFonts w:ascii="Calibri" w:eastAsia="Times New Roman" w:hAnsi="Calibri" w:cs="Calibri"/>
          <w:lang w:val="sv-SE" w:eastAsia="sv-SE"/>
        </w:rPr>
        <w:t>.00</w:t>
      </w:r>
      <w:r w:rsidR="00E96E1A" w:rsidRPr="003B17E6">
        <w:rPr>
          <w:rFonts w:ascii="Calibri" w:eastAsia="Times New Roman" w:hAnsi="Calibri" w:cs="Calibri"/>
          <w:lang w:val="sv-SE" w:eastAsia="sv-SE"/>
        </w:rPr>
        <w:t xml:space="preserve">, </w:t>
      </w:r>
      <w:r w:rsidRPr="003B17E6">
        <w:rPr>
          <w:rFonts w:ascii="Calibri" w:eastAsia="Times New Roman" w:hAnsi="Calibri" w:cs="Calibri"/>
          <w:lang w:val="sv-SE" w:eastAsia="sv-SE"/>
        </w:rPr>
        <w:t>Garn och broderi-salen</w:t>
      </w:r>
    </w:p>
    <w:p w14:paraId="77CC5BA5" w14:textId="7CED36D4" w:rsidR="00245618" w:rsidRPr="003B17E6" w:rsidRDefault="00E96E1A" w:rsidP="00245618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proofErr w:type="spellStart"/>
      <w:r w:rsidRPr="003B17E6">
        <w:rPr>
          <w:rFonts w:ascii="Calibri" w:eastAsia="Times New Roman" w:hAnsi="Calibri" w:cs="Calibri"/>
          <w:lang w:val="sv-SE" w:eastAsia="sv-SE"/>
        </w:rPr>
        <w:t>Tenngart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 xml:space="preserve">, Paul, </w:t>
      </w:r>
      <w:r w:rsidRPr="003B17E6">
        <w:rPr>
          <w:rFonts w:ascii="Calibri" w:eastAsia="Times New Roman" w:hAnsi="Calibri" w:cs="Calibri"/>
          <w:i/>
          <w:iCs/>
          <w:lang w:val="sv-SE" w:eastAsia="sv-SE"/>
        </w:rPr>
        <w:t xml:space="preserve">Litteraturteori, </w:t>
      </w:r>
      <w:r w:rsidRPr="003B17E6">
        <w:rPr>
          <w:rFonts w:ascii="Calibri" w:eastAsia="Times New Roman" w:hAnsi="Calibri" w:cs="Calibri"/>
          <w:lang w:val="sv-SE" w:eastAsia="sv-SE"/>
        </w:rPr>
        <w:t>s. 5–</w:t>
      </w:r>
      <w:r w:rsidR="00245618" w:rsidRPr="003B17E6">
        <w:rPr>
          <w:rFonts w:ascii="Calibri" w:eastAsia="Times New Roman" w:hAnsi="Calibri" w:cs="Calibri"/>
          <w:lang w:val="sv-SE" w:eastAsia="sv-SE"/>
        </w:rPr>
        <w:t>54</w:t>
      </w:r>
      <w:r w:rsidRPr="003B17E6">
        <w:rPr>
          <w:rFonts w:ascii="Calibri" w:eastAsia="Times New Roman" w:hAnsi="Calibri" w:cs="Calibri"/>
          <w:lang w:val="sv-SE" w:eastAsia="sv-SE"/>
        </w:rPr>
        <w:t>);</w:t>
      </w:r>
      <w:r w:rsidR="00245618" w:rsidRPr="003B17E6">
        <w:rPr>
          <w:rFonts w:ascii="Calibri" w:eastAsia="Times New Roman" w:hAnsi="Calibri" w:cs="Calibri"/>
          <w:lang w:val="sv-SE" w:eastAsia="sv-SE"/>
        </w:rPr>
        <w:t xml:space="preserve"> </w:t>
      </w:r>
      <w:r w:rsidR="00245618" w:rsidRPr="003B17E6">
        <w:rPr>
          <w:rFonts w:ascii="Calibri" w:eastAsia="Times New Roman" w:hAnsi="Calibri" w:cs="Calibri"/>
          <w:i/>
          <w:iCs/>
          <w:lang w:val="sv-SE" w:eastAsia="sv-SE"/>
        </w:rPr>
        <w:t xml:space="preserve">Modern litteraturteori </w:t>
      </w:r>
      <w:r w:rsidR="00245618" w:rsidRPr="003B17E6">
        <w:rPr>
          <w:rFonts w:ascii="Calibri" w:eastAsia="Times New Roman" w:hAnsi="Calibri" w:cs="Calibri"/>
          <w:iCs/>
          <w:lang w:val="sv-SE" w:eastAsia="sv-SE"/>
        </w:rPr>
        <w:t>2, s. 5–36 (Jakobson)</w:t>
      </w:r>
    </w:p>
    <w:p w14:paraId="75E4C851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</w:p>
    <w:p w14:paraId="64E5C389" w14:textId="2D9F1BF2" w:rsidR="00E96E1A" w:rsidRPr="003B17E6" w:rsidRDefault="008B0B92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b/>
          <w:bCs/>
          <w:lang w:val="sv-SE" w:eastAsia="sv-SE"/>
        </w:rPr>
        <w:t>2</w:t>
      </w:r>
      <w:r w:rsidR="00E96E1A"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. </w:t>
      </w:r>
      <w:proofErr w:type="spellStart"/>
      <w:r w:rsidR="00E96E1A" w:rsidRPr="003B17E6">
        <w:rPr>
          <w:rFonts w:ascii="Calibri" w:eastAsia="Times New Roman" w:hAnsi="Calibri" w:cs="Calibri"/>
          <w:b/>
          <w:bCs/>
          <w:lang w:val="sv-SE" w:eastAsia="sv-SE"/>
        </w:rPr>
        <w:t>Läsarorienterade</w:t>
      </w:r>
      <w:proofErr w:type="spellEnd"/>
      <w:r w:rsidR="00E96E1A"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 teorier</w:t>
      </w:r>
      <w:r w:rsidR="00C8090F" w:rsidRPr="003B17E6">
        <w:rPr>
          <w:rFonts w:ascii="Calibri" w:eastAsia="Times New Roman" w:hAnsi="Calibri" w:cs="Calibri"/>
          <w:b/>
          <w:bCs/>
          <w:lang w:val="sv-SE" w:eastAsia="sv-SE"/>
        </w:rPr>
        <w:t>,</w:t>
      </w:r>
      <w:r w:rsidR="00E96E1A"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 dekonstruktion</w:t>
      </w:r>
    </w:p>
    <w:p w14:paraId="5D8B3F33" w14:textId="1D9FA281" w:rsidR="00E96E1A" w:rsidRPr="003B17E6" w:rsidRDefault="00C51262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Fr</w:t>
      </w:r>
      <w:r w:rsidR="00E96E1A" w:rsidRPr="003B17E6">
        <w:rPr>
          <w:rFonts w:ascii="Calibri" w:eastAsia="Times New Roman" w:hAnsi="Calibri" w:cs="Calibri"/>
          <w:lang w:val="sv-SE" w:eastAsia="sv-SE"/>
        </w:rPr>
        <w:t xml:space="preserve"> </w:t>
      </w:r>
      <w:r w:rsidRPr="003B17E6">
        <w:rPr>
          <w:rFonts w:ascii="Calibri" w:eastAsia="Times New Roman" w:hAnsi="Calibri" w:cs="Calibri"/>
          <w:lang w:val="sv-SE" w:eastAsia="sv-SE"/>
        </w:rPr>
        <w:t>24</w:t>
      </w:r>
      <w:r w:rsidR="00E96E1A" w:rsidRPr="003B17E6">
        <w:rPr>
          <w:rFonts w:ascii="Calibri" w:eastAsia="Times New Roman" w:hAnsi="Calibri" w:cs="Calibri"/>
          <w:lang w:val="sv-SE" w:eastAsia="sv-SE"/>
        </w:rPr>
        <w:t>/</w:t>
      </w:r>
      <w:r w:rsidRPr="003B17E6">
        <w:rPr>
          <w:rFonts w:ascii="Calibri" w:eastAsia="Times New Roman" w:hAnsi="Calibri" w:cs="Calibri"/>
          <w:lang w:val="sv-SE" w:eastAsia="sv-SE"/>
        </w:rPr>
        <w:t>1</w:t>
      </w:r>
      <w:r w:rsidR="00E96E1A" w:rsidRPr="003B17E6">
        <w:rPr>
          <w:rFonts w:ascii="Calibri" w:eastAsia="Times New Roman" w:hAnsi="Calibri" w:cs="Calibri"/>
          <w:lang w:val="sv-SE" w:eastAsia="sv-SE"/>
        </w:rPr>
        <w:t>, kl. 10.</w:t>
      </w:r>
      <w:r w:rsidRPr="003B17E6">
        <w:rPr>
          <w:rFonts w:ascii="Calibri" w:eastAsia="Times New Roman" w:hAnsi="Calibri" w:cs="Calibri"/>
          <w:lang w:val="sv-SE" w:eastAsia="sv-SE"/>
        </w:rPr>
        <w:t>00</w:t>
      </w:r>
      <w:r w:rsidR="00E96E1A" w:rsidRPr="003B17E6">
        <w:rPr>
          <w:rFonts w:ascii="Calibri" w:eastAsia="Times New Roman" w:hAnsi="Calibri" w:cs="Calibri"/>
          <w:lang w:val="sv-SE" w:eastAsia="sv-SE"/>
        </w:rPr>
        <w:t xml:space="preserve">-12.00, </w:t>
      </w:r>
      <w:r w:rsidR="00B74AF5" w:rsidRPr="003B17E6">
        <w:rPr>
          <w:rFonts w:ascii="Calibri" w:eastAsia="Times New Roman" w:hAnsi="Calibri" w:cs="Calibri"/>
          <w:lang w:val="sv-SE" w:eastAsia="sv-SE"/>
        </w:rPr>
        <w:t>Garn och broderi-salen</w:t>
      </w:r>
    </w:p>
    <w:p w14:paraId="42047EF7" w14:textId="2F131328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proofErr w:type="spellStart"/>
      <w:r w:rsidRPr="003B17E6">
        <w:rPr>
          <w:rFonts w:ascii="Calibri" w:eastAsia="Times New Roman" w:hAnsi="Calibri" w:cs="Calibri"/>
          <w:lang w:val="sv-SE" w:eastAsia="sv-SE"/>
        </w:rPr>
        <w:t>Tenngart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>, Paul</w:t>
      </w:r>
      <w:r w:rsidRPr="003B17E6">
        <w:rPr>
          <w:rFonts w:ascii="Calibri" w:eastAsia="Times New Roman" w:hAnsi="Calibri" w:cs="Calibri"/>
          <w:i/>
          <w:iCs/>
          <w:lang w:val="sv-SE" w:eastAsia="sv-SE"/>
        </w:rPr>
        <w:t>, Litteraturteori</w:t>
      </w:r>
      <w:r w:rsidRPr="003B17E6">
        <w:rPr>
          <w:rFonts w:ascii="Calibri" w:eastAsia="Times New Roman" w:hAnsi="Calibri" w:cs="Calibri"/>
          <w:lang w:val="sv-SE" w:eastAsia="sv-SE"/>
        </w:rPr>
        <w:t xml:space="preserve">, s. 55–93; </w:t>
      </w:r>
      <w:r w:rsidRPr="003B17E6">
        <w:rPr>
          <w:rFonts w:ascii="Calibri" w:eastAsia="Times New Roman" w:hAnsi="Calibri" w:cs="Calibri"/>
          <w:i/>
          <w:iCs/>
          <w:lang w:val="sv-SE" w:eastAsia="sv-SE"/>
        </w:rPr>
        <w:t>Modern litteraturteori 2</w:t>
      </w:r>
      <w:r w:rsidRPr="003B17E6">
        <w:rPr>
          <w:rFonts w:ascii="Calibri" w:eastAsia="Times New Roman" w:hAnsi="Calibri" w:cs="Calibri"/>
          <w:lang w:val="sv-SE" w:eastAsia="sv-SE"/>
        </w:rPr>
        <w:t>, s. 96–116 (</w:t>
      </w:r>
      <w:proofErr w:type="spellStart"/>
      <w:r w:rsidRPr="003B17E6">
        <w:rPr>
          <w:rFonts w:ascii="Calibri" w:eastAsia="Times New Roman" w:hAnsi="Calibri" w:cs="Calibri"/>
          <w:lang w:val="sv-SE" w:eastAsia="sv-SE"/>
        </w:rPr>
        <w:t>Culler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>)</w:t>
      </w:r>
      <w:r w:rsidR="00764AFF">
        <w:rPr>
          <w:rFonts w:ascii="Calibri" w:eastAsia="Times New Roman" w:hAnsi="Calibri" w:cs="Calibri"/>
          <w:lang w:val="sv-SE" w:eastAsia="sv-SE"/>
        </w:rPr>
        <w:t xml:space="preserve">; </w:t>
      </w:r>
      <w:r w:rsidR="00764AFF" w:rsidRPr="005D041F">
        <w:rPr>
          <w:rFonts w:ascii="Calibri" w:eastAsia="Times New Roman" w:hAnsi="Calibri" w:cs="Calibri"/>
          <w:i/>
          <w:lang w:val="sv-SE" w:eastAsia="sv-SE"/>
        </w:rPr>
        <w:t>Modern litteraturteori 2</w:t>
      </w:r>
      <w:r w:rsidR="00764AFF">
        <w:rPr>
          <w:rFonts w:ascii="Calibri" w:eastAsia="Times New Roman" w:hAnsi="Calibri" w:cs="Calibri"/>
          <w:lang w:val="sv-SE" w:eastAsia="sv-SE"/>
        </w:rPr>
        <w:t>, s.</w:t>
      </w:r>
      <w:r w:rsidR="00F424B6">
        <w:rPr>
          <w:rFonts w:ascii="Calibri" w:eastAsia="Times New Roman" w:hAnsi="Calibri" w:cs="Calibri"/>
          <w:lang w:val="sv-SE" w:eastAsia="sv-SE"/>
        </w:rPr>
        <w:t xml:space="preserve"> </w:t>
      </w:r>
      <w:proofErr w:type="gramStart"/>
      <w:r w:rsidR="00F424B6">
        <w:rPr>
          <w:rFonts w:ascii="Calibri" w:eastAsia="Times New Roman" w:hAnsi="Calibri" w:cs="Calibri"/>
          <w:lang w:val="sv-SE" w:eastAsia="sv-SE"/>
        </w:rPr>
        <w:t>389-407</w:t>
      </w:r>
      <w:proofErr w:type="gramEnd"/>
      <w:r w:rsidR="00F424B6">
        <w:rPr>
          <w:rFonts w:ascii="Calibri" w:eastAsia="Times New Roman" w:hAnsi="Calibri" w:cs="Calibri"/>
          <w:lang w:val="sv-SE" w:eastAsia="sv-SE"/>
        </w:rPr>
        <w:t xml:space="preserve"> (Derrida)</w:t>
      </w:r>
    </w:p>
    <w:p w14:paraId="418791BD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</w:p>
    <w:p w14:paraId="08EEC87F" w14:textId="67DBF407" w:rsidR="00E96E1A" w:rsidRPr="003B17E6" w:rsidRDefault="008B0B92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b/>
          <w:bCs/>
          <w:lang w:val="sv-SE" w:eastAsia="sv-SE"/>
        </w:rPr>
        <w:t>3</w:t>
      </w:r>
      <w:r w:rsidR="00E96E1A"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. Marxism, kulturstudier och </w:t>
      </w:r>
      <w:proofErr w:type="spellStart"/>
      <w:r w:rsidR="00E96E1A" w:rsidRPr="003B17E6">
        <w:rPr>
          <w:rFonts w:ascii="Calibri" w:eastAsia="Times New Roman" w:hAnsi="Calibri" w:cs="Calibri"/>
          <w:b/>
          <w:bCs/>
          <w:lang w:val="sv-SE" w:eastAsia="sv-SE"/>
        </w:rPr>
        <w:t>nyhistoricism</w:t>
      </w:r>
      <w:proofErr w:type="spellEnd"/>
      <w:r w:rsidR="00E562F6"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 </w:t>
      </w:r>
    </w:p>
    <w:p w14:paraId="4B8E5287" w14:textId="52E71D19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T</w:t>
      </w:r>
      <w:r w:rsidR="00712FEB" w:rsidRPr="003B17E6">
        <w:rPr>
          <w:rFonts w:ascii="Calibri" w:eastAsia="Times New Roman" w:hAnsi="Calibri" w:cs="Calibri"/>
          <w:lang w:val="sv-SE" w:eastAsia="sv-SE"/>
        </w:rPr>
        <w:t>i</w:t>
      </w:r>
      <w:r w:rsidRPr="003B17E6">
        <w:rPr>
          <w:rFonts w:ascii="Calibri" w:eastAsia="Times New Roman" w:hAnsi="Calibri" w:cs="Calibri"/>
          <w:lang w:val="sv-SE" w:eastAsia="sv-SE"/>
        </w:rPr>
        <w:t xml:space="preserve"> </w:t>
      </w:r>
      <w:r w:rsidR="00712FEB" w:rsidRPr="003B17E6">
        <w:rPr>
          <w:rFonts w:ascii="Calibri" w:eastAsia="Times New Roman" w:hAnsi="Calibri" w:cs="Calibri"/>
          <w:lang w:val="sv-SE" w:eastAsia="sv-SE"/>
        </w:rPr>
        <w:t>28</w:t>
      </w:r>
      <w:r w:rsidRPr="003B17E6">
        <w:rPr>
          <w:rFonts w:ascii="Calibri" w:eastAsia="Times New Roman" w:hAnsi="Calibri" w:cs="Calibri"/>
          <w:lang w:val="sv-SE" w:eastAsia="sv-SE"/>
        </w:rPr>
        <w:t>/</w:t>
      </w:r>
      <w:r w:rsidR="00712FEB" w:rsidRPr="003B17E6">
        <w:rPr>
          <w:rFonts w:ascii="Calibri" w:eastAsia="Times New Roman" w:hAnsi="Calibri" w:cs="Calibri"/>
          <w:lang w:val="sv-SE" w:eastAsia="sv-SE"/>
        </w:rPr>
        <w:t>1</w:t>
      </w:r>
      <w:r w:rsidRPr="003B17E6">
        <w:rPr>
          <w:rFonts w:ascii="Calibri" w:eastAsia="Times New Roman" w:hAnsi="Calibri" w:cs="Calibri"/>
          <w:lang w:val="sv-SE" w:eastAsia="sv-SE"/>
        </w:rPr>
        <w:t>, kl. 1</w:t>
      </w:r>
      <w:r w:rsidR="00712FEB" w:rsidRPr="003B17E6">
        <w:rPr>
          <w:rFonts w:ascii="Calibri" w:eastAsia="Times New Roman" w:hAnsi="Calibri" w:cs="Calibri"/>
          <w:lang w:val="sv-SE" w:eastAsia="sv-SE"/>
        </w:rPr>
        <w:t>4.00</w:t>
      </w:r>
      <w:r w:rsidRPr="003B17E6">
        <w:rPr>
          <w:rFonts w:ascii="Calibri" w:eastAsia="Times New Roman" w:hAnsi="Calibri" w:cs="Calibri"/>
          <w:lang w:val="sv-SE" w:eastAsia="sv-SE"/>
        </w:rPr>
        <w:t>-1</w:t>
      </w:r>
      <w:r w:rsidR="00712FEB" w:rsidRPr="003B17E6">
        <w:rPr>
          <w:rFonts w:ascii="Calibri" w:eastAsia="Times New Roman" w:hAnsi="Calibri" w:cs="Calibri"/>
          <w:lang w:val="sv-SE" w:eastAsia="sv-SE"/>
        </w:rPr>
        <w:t>6</w:t>
      </w:r>
      <w:r w:rsidRPr="003B17E6">
        <w:rPr>
          <w:rFonts w:ascii="Calibri" w:eastAsia="Times New Roman" w:hAnsi="Calibri" w:cs="Calibri"/>
          <w:lang w:val="sv-SE" w:eastAsia="sv-SE"/>
        </w:rPr>
        <w:t xml:space="preserve">.00, </w:t>
      </w:r>
      <w:r w:rsidR="00712FEB" w:rsidRPr="003B17E6">
        <w:rPr>
          <w:rFonts w:ascii="Calibri" w:eastAsia="Times New Roman" w:hAnsi="Calibri" w:cs="Calibri"/>
          <w:lang w:val="sv-SE" w:eastAsia="sv-SE"/>
        </w:rPr>
        <w:t>Garn och broderi-salen</w:t>
      </w:r>
    </w:p>
    <w:p w14:paraId="2E00ED32" w14:textId="3EAE31E6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proofErr w:type="spellStart"/>
      <w:r w:rsidRPr="003B17E6">
        <w:rPr>
          <w:rFonts w:ascii="Calibri" w:eastAsia="Times New Roman" w:hAnsi="Calibri" w:cs="Calibri"/>
          <w:lang w:val="sv-SE" w:eastAsia="sv-SE"/>
        </w:rPr>
        <w:t>Tenngart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>, Paul</w:t>
      </w:r>
      <w:r w:rsidRPr="003B17E6">
        <w:rPr>
          <w:rFonts w:ascii="Calibri" w:eastAsia="Times New Roman" w:hAnsi="Calibri" w:cs="Calibri"/>
          <w:i/>
          <w:iCs/>
          <w:lang w:val="sv-SE" w:eastAsia="sv-SE"/>
        </w:rPr>
        <w:t>, Litteraturteori</w:t>
      </w:r>
      <w:r w:rsidRPr="003B17E6">
        <w:rPr>
          <w:rFonts w:ascii="Calibri" w:eastAsia="Times New Roman" w:hAnsi="Calibri" w:cs="Calibri"/>
          <w:lang w:val="sv-SE" w:eastAsia="sv-SE"/>
        </w:rPr>
        <w:t xml:space="preserve">, s. 95–112; </w:t>
      </w:r>
      <w:r w:rsidRPr="003B17E6">
        <w:rPr>
          <w:rFonts w:ascii="Calibri" w:eastAsia="Times New Roman" w:hAnsi="Calibri" w:cs="Calibri"/>
          <w:i/>
          <w:iCs/>
          <w:lang w:val="sv-SE" w:eastAsia="sv-SE"/>
        </w:rPr>
        <w:t>Modern litteraturteori 1</w:t>
      </w:r>
      <w:r w:rsidRPr="003B17E6">
        <w:rPr>
          <w:rFonts w:ascii="Calibri" w:eastAsia="Times New Roman" w:hAnsi="Calibri" w:cs="Calibri"/>
          <w:lang w:val="sv-SE" w:eastAsia="sv-SE"/>
        </w:rPr>
        <w:t xml:space="preserve">, </w:t>
      </w:r>
      <w:r w:rsidR="0058401E">
        <w:rPr>
          <w:rFonts w:ascii="Calibri" w:eastAsia="Times New Roman" w:hAnsi="Calibri" w:cs="Calibri"/>
          <w:lang w:val="sv-SE" w:eastAsia="sv-SE"/>
        </w:rPr>
        <w:t xml:space="preserve">s. </w:t>
      </w:r>
      <w:proofErr w:type="gramStart"/>
      <w:r w:rsidR="0058401E">
        <w:rPr>
          <w:rFonts w:ascii="Calibri" w:eastAsia="Times New Roman" w:hAnsi="Calibri" w:cs="Calibri"/>
          <w:lang w:val="sv-SE" w:eastAsia="sv-SE"/>
        </w:rPr>
        <w:t>185-192</w:t>
      </w:r>
      <w:proofErr w:type="gramEnd"/>
      <w:r w:rsidR="00C660E7">
        <w:rPr>
          <w:rFonts w:ascii="Calibri" w:eastAsia="Times New Roman" w:hAnsi="Calibri" w:cs="Calibri"/>
          <w:lang w:val="sv-SE" w:eastAsia="sv-SE"/>
        </w:rPr>
        <w:t>,</w:t>
      </w:r>
      <w:r w:rsidR="0058401E">
        <w:rPr>
          <w:rFonts w:ascii="Calibri" w:eastAsia="Times New Roman" w:hAnsi="Calibri" w:cs="Calibri"/>
          <w:lang w:val="sv-SE" w:eastAsia="sv-SE"/>
        </w:rPr>
        <w:t xml:space="preserve"> </w:t>
      </w:r>
      <w:r w:rsidRPr="003B17E6">
        <w:rPr>
          <w:rFonts w:ascii="Calibri" w:eastAsia="Times New Roman" w:hAnsi="Calibri" w:cs="Calibri"/>
          <w:lang w:val="sv-SE" w:eastAsia="sv-SE"/>
        </w:rPr>
        <w:t xml:space="preserve">”Bas och </w:t>
      </w:r>
      <w:proofErr w:type="spellStart"/>
      <w:r w:rsidRPr="003B17E6">
        <w:rPr>
          <w:rFonts w:ascii="Calibri" w:eastAsia="Times New Roman" w:hAnsi="Calibri" w:cs="Calibri"/>
          <w:lang w:val="sv-SE" w:eastAsia="sv-SE"/>
        </w:rPr>
        <w:t>överbyggnad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>”</w:t>
      </w:r>
      <w:r w:rsidR="0058401E">
        <w:rPr>
          <w:rFonts w:ascii="Calibri" w:eastAsia="Times New Roman" w:hAnsi="Calibri" w:cs="Calibri"/>
          <w:lang w:val="sv-SE" w:eastAsia="sv-SE"/>
        </w:rPr>
        <w:t xml:space="preserve"> (Williams);</w:t>
      </w:r>
      <w:r w:rsidR="00AC62DC">
        <w:rPr>
          <w:rFonts w:ascii="Calibri" w:eastAsia="Times New Roman" w:hAnsi="Calibri" w:cs="Calibri"/>
          <w:lang w:val="sv-SE" w:eastAsia="sv-SE"/>
        </w:rPr>
        <w:t xml:space="preserve"> </w:t>
      </w:r>
      <w:r w:rsidR="00AC62DC" w:rsidRPr="00AC62DC">
        <w:rPr>
          <w:rFonts w:ascii="Calibri" w:eastAsia="Times New Roman" w:hAnsi="Calibri" w:cs="Calibri"/>
          <w:i/>
          <w:lang w:val="sv-SE" w:eastAsia="sv-SE"/>
        </w:rPr>
        <w:t xml:space="preserve">Modern </w:t>
      </w:r>
      <w:bookmarkStart w:id="0" w:name="_GoBack"/>
      <w:bookmarkEnd w:id="0"/>
      <w:r w:rsidR="00AC62DC" w:rsidRPr="00AC62DC">
        <w:rPr>
          <w:rFonts w:ascii="Calibri" w:eastAsia="Times New Roman" w:hAnsi="Calibri" w:cs="Calibri"/>
          <w:i/>
          <w:lang w:val="sv-SE" w:eastAsia="sv-SE"/>
        </w:rPr>
        <w:t>litteraturteori 1</w:t>
      </w:r>
      <w:r w:rsidR="00AC62DC">
        <w:rPr>
          <w:rFonts w:ascii="Calibri" w:eastAsia="Times New Roman" w:hAnsi="Calibri" w:cs="Calibri"/>
          <w:lang w:val="sv-SE" w:eastAsia="sv-SE"/>
        </w:rPr>
        <w:t>, s. 248</w:t>
      </w:r>
      <w:r w:rsidRPr="003B17E6">
        <w:rPr>
          <w:rFonts w:ascii="Calibri" w:eastAsia="Times New Roman" w:hAnsi="Calibri" w:cs="Calibri"/>
          <w:lang w:val="sv-SE" w:eastAsia="sv-SE"/>
        </w:rPr>
        <w:t>–</w:t>
      </w:r>
      <w:r w:rsidR="00AC62DC">
        <w:rPr>
          <w:rFonts w:ascii="Calibri" w:eastAsia="Times New Roman" w:hAnsi="Calibri" w:cs="Calibri"/>
          <w:lang w:val="sv-SE" w:eastAsia="sv-SE"/>
        </w:rPr>
        <w:t>265 (Adorno)</w:t>
      </w:r>
    </w:p>
    <w:p w14:paraId="74985D12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b/>
          <w:bCs/>
          <w:lang w:val="sv-SE" w:eastAsia="sv-SE"/>
        </w:rPr>
      </w:pPr>
    </w:p>
    <w:p w14:paraId="14376770" w14:textId="6ECB4F16" w:rsidR="00E96E1A" w:rsidRPr="003B17E6" w:rsidRDefault="008B0B92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b/>
          <w:bCs/>
          <w:lang w:val="sv-SE" w:eastAsia="sv-SE"/>
        </w:rPr>
        <w:t>4</w:t>
      </w:r>
      <w:r w:rsidR="00E96E1A"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. </w:t>
      </w:r>
      <w:r w:rsidR="00A7046F" w:rsidRPr="003B17E6">
        <w:rPr>
          <w:rFonts w:ascii="Calibri" w:eastAsia="Times New Roman" w:hAnsi="Calibri" w:cs="Calibri"/>
          <w:b/>
          <w:bCs/>
          <w:lang w:val="sv-SE" w:eastAsia="sv-SE"/>
        </w:rPr>
        <w:t>Feminism, g</w:t>
      </w:r>
      <w:r w:rsidR="00FB7810" w:rsidRPr="003B17E6">
        <w:rPr>
          <w:rFonts w:ascii="Calibri" w:eastAsia="Times New Roman" w:hAnsi="Calibri" w:cs="Calibri"/>
          <w:b/>
          <w:bCs/>
          <w:lang w:val="sv-SE" w:eastAsia="sv-SE"/>
        </w:rPr>
        <w:t>enus- och queerteori</w:t>
      </w:r>
      <w:r w:rsidR="00A7046F" w:rsidRPr="003B17E6">
        <w:rPr>
          <w:rFonts w:ascii="Calibri" w:eastAsia="Times New Roman" w:hAnsi="Calibri" w:cs="Calibri"/>
          <w:b/>
          <w:bCs/>
          <w:lang w:val="sv-SE" w:eastAsia="sv-SE"/>
        </w:rPr>
        <w:t>, postkolonial</w:t>
      </w:r>
      <w:r w:rsidR="00F01077" w:rsidRPr="003B17E6">
        <w:rPr>
          <w:rFonts w:ascii="Calibri" w:eastAsia="Times New Roman" w:hAnsi="Calibri" w:cs="Calibri"/>
          <w:b/>
          <w:bCs/>
          <w:lang w:val="sv-SE" w:eastAsia="sv-SE"/>
        </w:rPr>
        <w:t>ism</w:t>
      </w:r>
    </w:p>
    <w:p w14:paraId="2C87FCBE" w14:textId="21401587" w:rsidR="00E96E1A" w:rsidRPr="003B17E6" w:rsidRDefault="00B77D90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>Fr</w:t>
      </w:r>
      <w:r w:rsidR="00E96E1A" w:rsidRPr="003B17E6">
        <w:rPr>
          <w:rFonts w:ascii="Calibri" w:eastAsia="Times New Roman" w:hAnsi="Calibri" w:cs="Calibri"/>
          <w:lang w:val="sv-SE" w:eastAsia="sv-SE"/>
        </w:rPr>
        <w:t xml:space="preserve"> </w:t>
      </w:r>
      <w:r w:rsidRPr="003B17E6">
        <w:rPr>
          <w:rFonts w:ascii="Calibri" w:eastAsia="Times New Roman" w:hAnsi="Calibri" w:cs="Calibri"/>
          <w:lang w:val="sv-SE" w:eastAsia="sv-SE"/>
        </w:rPr>
        <w:t>31</w:t>
      </w:r>
      <w:r w:rsidR="00E96E1A" w:rsidRPr="003B17E6">
        <w:rPr>
          <w:rFonts w:ascii="Calibri" w:eastAsia="Times New Roman" w:hAnsi="Calibri" w:cs="Calibri"/>
          <w:lang w:val="sv-SE" w:eastAsia="sv-SE"/>
        </w:rPr>
        <w:t>/</w:t>
      </w:r>
      <w:r w:rsidRPr="003B17E6">
        <w:rPr>
          <w:rFonts w:ascii="Calibri" w:eastAsia="Times New Roman" w:hAnsi="Calibri" w:cs="Calibri"/>
          <w:lang w:val="sv-SE" w:eastAsia="sv-SE"/>
        </w:rPr>
        <w:t>1</w:t>
      </w:r>
      <w:r w:rsidR="00E96E1A" w:rsidRPr="003B17E6">
        <w:rPr>
          <w:rFonts w:ascii="Calibri" w:eastAsia="Times New Roman" w:hAnsi="Calibri" w:cs="Calibri"/>
          <w:lang w:val="sv-SE" w:eastAsia="sv-SE"/>
        </w:rPr>
        <w:t>, kl. 10.</w:t>
      </w:r>
      <w:r w:rsidRPr="003B17E6">
        <w:rPr>
          <w:rFonts w:ascii="Calibri" w:eastAsia="Times New Roman" w:hAnsi="Calibri" w:cs="Calibri"/>
          <w:lang w:val="sv-SE" w:eastAsia="sv-SE"/>
        </w:rPr>
        <w:t>00</w:t>
      </w:r>
      <w:r w:rsidR="00E96E1A" w:rsidRPr="003B17E6">
        <w:rPr>
          <w:rFonts w:ascii="Calibri" w:eastAsia="Times New Roman" w:hAnsi="Calibri" w:cs="Calibri"/>
          <w:lang w:val="sv-SE" w:eastAsia="sv-SE"/>
        </w:rPr>
        <w:t xml:space="preserve">-12.00, </w:t>
      </w:r>
      <w:r w:rsidRPr="003B17E6">
        <w:rPr>
          <w:rFonts w:ascii="Calibri" w:eastAsia="Times New Roman" w:hAnsi="Calibri" w:cs="Calibri"/>
          <w:lang w:val="sv-SE" w:eastAsia="sv-SE"/>
        </w:rPr>
        <w:t>Garn och broderi-salen</w:t>
      </w:r>
    </w:p>
    <w:p w14:paraId="0ED05DB5" w14:textId="73FDC36E" w:rsidR="00E96E1A" w:rsidRPr="003E4BA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proofErr w:type="spellStart"/>
      <w:r w:rsidRPr="003B17E6">
        <w:rPr>
          <w:rFonts w:ascii="Calibri" w:eastAsia="Times New Roman" w:hAnsi="Calibri" w:cs="Calibri"/>
          <w:lang w:val="sv-SE" w:eastAsia="sv-SE"/>
        </w:rPr>
        <w:lastRenderedPageBreak/>
        <w:t>Tenngart</w:t>
      </w:r>
      <w:proofErr w:type="spellEnd"/>
      <w:r w:rsidRPr="003B17E6">
        <w:rPr>
          <w:rFonts w:ascii="Calibri" w:eastAsia="Times New Roman" w:hAnsi="Calibri" w:cs="Calibri"/>
          <w:lang w:val="sv-SE" w:eastAsia="sv-SE"/>
        </w:rPr>
        <w:t xml:space="preserve">, Paul, </w:t>
      </w:r>
      <w:r w:rsidRPr="003E4BA6">
        <w:rPr>
          <w:rFonts w:ascii="Calibri" w:eastAsia="Times New Roman" w:hAnsi="Calibri" w:cs="Calibri"/>
          <w:i/>
          <w:iCs/>
          <w:lang w:val="sv-SE" w:eastAsia="sv-SE"/>
        </w:rPr>
        <w:t>Litteraturteori</w:t>
      </w:r>
      <w:r w:rsidRPr="003E4BA6">
        <w:rPr>
          <w:rFonts w:ascii="Calibri" w:eastAsia="Times New Roman" w:hAnsi="Calibri" w:cs="Calibri"/>
          <w:lang w:val="sv-SE" w:eastAsia="sv-SE"/>
        </w:rPr>
        <w:t>, s. 1</w:t>
      </w:r>
      <w:r w:rsidR="0010681C" w:rsidRPr="003E4BA6">
        <w:rPr>
          <w:rFonts w:ascii="Calibri" w:eastAsia="Times New Roman" w:hAnsi="Calibri" w:cs="Calibri"/>
          <w:lang w:val="sv-SE" w:eastAsia="sv-SE"/>
        </w:rPr>
        <w:t>13</w:t>
      </w:r>
      <w:r w:rsidRPr="003E4BA6">
        <w:rPr>
          <w:rFonts w:ascii="Calibri" w:eastAsia="Times New Roman" w:hAnsi="Calibri" w:cs="Calibri"/>
          <w:lang w:val="sv-SE" w:eastAsia="sv-SE"/>
        </w:rPr>
        <w:t>–152</w:t>
      </w:r>
      <w:r w:rsidR="0010681C" w:rsidRPr="003E4BA6">
        <w:rPr>
          <w:rFonts w:ascii="Calibri" w:eastAsia="Times New Roman" w:hAnsi="Calibri" w:cs="Calibri"/>
          <w:lang w:val="sv-SE" w:eastAsia="sv-SE"/>
        </w:rPr>
        <w:t xml:space="preserve">; </w:t>
      </w:r>
      <w:r w:rsidR="00BD3B02" w:rsidRPr="003E4BA6">
        <w:rPr>
          <w:rFonts w:ascii="Calibri" w:eastAsia="Times New Roman" w:hAnsi="Calibri" w:cs="Calibri"/>
          <w:lang w:val="sv-SE" w:eastAsia="sv-SE"/>
        </w:rPr>
        <w:t xml:space="preserve">Judith </w:t>
      </w:r>
      <w:r w:rsidR="0010681C" w:rsidRPr="003E4BA6">
        <w:rPr>
          <w:rFonts w:ascii="Calibri" w:eastAsia="Times New Roman" w:hAnsi="Calibri" w:cs="Calibri"/>
          <w:lang w:val="sv-SE" w:eastAsia="sv-SE"/>
        </w:rPr>
        <w:t>Butler, “Kön/genus/begär som subjekt” (</w:t>
      </w:r>
      <w:proofErr w:type="spellStart"/>
      <w:r w:rsidR="0010681C" w:rsidRPr="003E4BA6">
        <w:rPr>
          <w:rFonts w:ascii="Calibri" w:eastAsia="Times New Roman" w:hAnsi="Calibri" w:cs="Calibri"/>
          <w:lang w:val="sv-SE" w:eastAsia="sv-SE"/>
        </w:rPr>
        <w:t>Lisam</w:t>
      </w:r>
      <w:proofErr w:type="spellEnd"/>
      <w:r w:rsidR="0010681C" w:rsidRPr="003E4BA6">
        <w:rPr>
          <w:rFonts w:ascii="Calibri" w:eastAsia="Times New Roman" w:hAnsi="Calibri" w:cs="Calibri"/>
          <w:lang w:val="sv-SE" w:eastAsia="sv-SE"/>
        </w:rPr>
        <w:t xml:space="preserve">); </w:t>
      </w:r>
      <w:r w:rsidRPr="003E4BA6">
        <w:rPr>
          <w:rFonts w:ascii="Calibri" w:eastAsia="Times New Roman" w:hAnsi="Calibri" w:cs="Calibri"/>
          <w:lang w:val="sv-SE" w:eastAsia="sv-SE"/>
        </w:rPr>
        <w:t>Edward W. Said, ”Jane Austen och imperiet” (</w:t>
      </w:r>
      <w:proofErr w:type="spellStart"/>
      <w:r w:rsidRPr="003E4BA6">
        <w:rPr>
          <w:rFonts w:ascii="Calibri" w:eastAsia="Times New Roman" w:hAnsi="Calibri" w:cs="Calibri"/>
          <w:lang w:val="sv-SE" w:eastAsia="sv-SE"/>
        </w:rPr>
        <w:t>Lisam</w:t>
      </w:r>
      <w:proofErr w:type="spellEnd"/>
      <w:r w:rsidRPr="003E4BA6">
        <w:rPr>
          <w:rFonts w:ascii="Calibri" w:eastAsia="Times New Roman" w:hAnsi="Calibri" w:cs="Calibri"/>
          <w:lang w:val="sv-SE" w:eastAsia="sv-SE"/>
        </w:rPr>
        <w:t>)</w:t>
      </w:r>
      <w:r w:rsidR="0010681C" w:rsidRPr="003E4BA6">
        <w:rPr>
          <w:rFonts w:ascii="Calibri" w:eastAsia="Times New Roman" w:hAnsi="Calibri" w:cs="Calibri"/>
          <w:lang w:val="sv-SE" w:eastAsia="sv-SE"/>
        </w:rPr>
        <w:t xml:space="preserve"> </w:t>
      </w:r>
    </w:p>
    <w:p w14:paraId="6AA7A1EC" w14:textId="77777777" w:rsidR="00E96E1A" w:rsidRPr="003E4BA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</w:p>
    <w:p w14:paraId="3BFBCB47" w14:textId="09ACAB8D" w:rsidR="00E96E1A" w:rsidRPr="003E4BA6" w:rsidRDefault="008C701D" w:rsidP="00E96E1A">
      <w:pPr>
        <w:spacing w:line="360" w:lineRule="auto"/>
        <w:rPr>
          <w:rFonts w:ascii="Calibri" w:eastAsia="Times New Roman" w:hAnsi="Calibri" w:cs="Calibri"/>
          <w:b/>
          <w:bCs/>
          <w:lang w:val="sv-SE" w:eastAsia="sv-SE"/>
        </w:rPr>
      </w:pPr>
      <w:r w:rsidRPr="003E4BA6">
        <w:rPr>
          <w:rFonts w:ascii="Calibri" w:eastAsia="Times New Roman" w:hAnsi="Calibri" w:cs="Calibri"/>
          <w:b/>
          <w:lang w:val="sv-SE" w:eastAsia="sv-SE"/>
        </w:rPr>
        <w:t>5</w:t>
      </w:r>
      <w:r w:rsidR="00E96E1A" w:rsidRPr="003E4BA6">
        <w:rPr>
          <w:rFonts w:ascii="Calibri" w:eastAsia="Times New Roman" w:hAnsi="Calibri" w:cs="Calibri"/>
          <w:b/>
          <w:lang w:val="sv-SE" w:eastAsia="sv-SE"/>
        </w:rPr>
        <w:t>.</w:t>
      </w:r>
      <w:r w:rsidR="00E96E1A" w:rsidRPr="003E4BA6">
        <w:rPr>
          <w:rFonts w:ascii="Calibri" w:eastAsia="Times New Roman" w:hAnsi="Calibri" w:cs="Calibri"/>
          <w:lang w:val="sv-SE" w:eastAsia="sv-SE"/>
        </w:rPr>
        <w:t xml:space="preserve"> </w:t>
      </w:r>
      <w:r w:rsidR="00E96E1A" w:rsidRPr="003E4BA6">
        <w:rPr>
          <w:rFonts w:ascii="Calibri" w:eastAsia="Times New Roman" w:hAnsi="Calibri" w:cs="Calibri"/>
          <w:b/>
          <w:bCs/>
          <w:lang w:val="sv-SE" w:eastAsia="sv-SE"/>
        </w:rPr>
        <w:t>Posthumanistiska perspektiv och avslutning</w:t>
      </w:r>
    </w:p>
    <w:p w14:paraId="45B235E3" w14:textId="618833C5" w:rsidR="00E96E1A" w:rsidRPr="003E4BA6" w:rsidRDefault="00E02726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E4BA6">
        <w:rPr>
          <w:rFonts w:ascii="Calibri" w:eastAsia="Times New Roman" w:hAnsi="Calibri" w:cs="Calibri"/>
          <w:lang w:val="sv-SE" w:eastAsia="sv-SE"/>
        </w:rPr>
        <w:t>Ma</w:t>
      </w:r>
      <w:r w:rsidR="00E96E1A" w:rsidRPr="003E4BA6">
        <w:rPr>
          <w:rFonts w:ascii="Calibri" w:eastAsia="Times New Roman" w:hAnsi="Calibri" w:cs="Calibri"/>
          <w:lang w:val="sv-SE" w:eastAsia="sv-SE"/>
        </w:rPr>
        <w:t xml:space="preserve"> </w:t>
      </w:r>
      <w:r w:rsidRPr="003E4BA6">
        <w:rPr>
          <w:rFonts w:ascii="Calibri" w:eastAsia="Times New Roman" w:hAnsi="Calibri" w:cs="Calibri"/>
          <w:lang w:val="sv-SE" w:eastAsia="sv-SE"/>
        </w:rPr>
        <w:t>3</w:t>
      </w:r>
      <w:r w:rsidR="00E96E1A" w:rsidRPr="003E4BA6">
        <w:rPr>
          <w:rFonts w:ascii="Calibri" w:eastAsia="Times New Roman" w:hAnsi="Calibri" w:cs="Calibri"/>
          <w:lang w:val="sv-SE" w:eastAsia="sv-SE"/>
        </w:rPr>
        <w:t>/</w:t>
      </w:r>
      <w:r w:rsidRPr="003E4BA6">
        <w:rPr>
          <w:rFonts w:ascii="Calibri" w:eastAsia="Times New Roman" w:hAnsi="Calibri" w:cs="Calibri"/>
          <w:lang w:val="sv-SE" w:eastAsia="sv-SE"/>
        </w:rPr>
        <w:t>2,</w:t>
      </w:r>
      <w:r w:rsidR="00E96E1A" w:rsidRPr="003E4BA6">
        <w:rPr>
          <w:rFonts w:ascii="Calibri" w:eastAsia="Times New Roman" w:hAnsi="Calibri" w:cs="Calibri"/>
          <w:lang w:val="sv-SE" w:eastAsia="sv-SE"/>
        </w:rPr>
        <w:t xml:space="preserve"> kl. 1</w:t>
      </w:r>
      <w:r w:rsidR="00951AA4" w:rsidRPr="003E4BA6">
        <w:rPr>
          <w:rFonts w:ascii="Calibri" w:eastAsia="Times New Roman" w:hAnsi="Calibri" w:cs="Calibri"/>
          <w:lang w:val="sv-SE" w:eastAsia="sv-SE"/>
        </w:rPr>
        <w:t>4.00</w:t>
      </w:r>
      <w:r w:rsidR="00E96E1A" w:rsidRPr="003E4BA6">
        <w:rPr>
          <w:rFonts w:ascii="Calibri" w:eastAsia="Times New Roman" w:hAnsi="Calibri" w:cs="Calibri"/>
          <w:lang w:val="sv-SE" w:eastAsia="sv-SE"/>
        </w:rPr>
        <w:t>-1</w:t>
      </w:r>
      <w:r w:rsidR="00951AA4" w:rsidRPr="003E4BA6">
        <w:rPr>
          <w:rFonts w:ascii="Calibri" w:eastAsia="Times New Roman" w:hAnsi="Calibri" w:cs="Calibri"/>
          <w:lang w:val="sv-SE" w:eastAsia="sv-SE"/>
        </w:rPr>
        <w:t>6</w:t>
      </w:r>
      <w:r w:rsidR="00E96E1A" w:rsidRPr="003E4BA6">
        <w:rPr>
          <w:rFonts w:ascii="Calibri" w:eastAsia="Times New Roman" w:hAnsi="Calibri" w:cs="Calibri"/>
          <w:lang w:val="sv-SE" w:eastAsia="sv-SE"/>
        </w:rPr>
        <w:t xml:space="preserve">.00, </w:t>
      </w:r>
      <w:r w:rsidR="00951AA4" w:rsidRPr="003E4BA6">
        <w:rPr>
          <w:rFonts w:ascii="Calibri" w:eastAsia="Times New Roman" w:hAnsi="Calibri" w:cs="Calibri"/>
          <w:lang w:val="sv-SE" w:eastAsia="sv-SE"/>
        </w:rPr>
        <w:t>Garn och broderi-salen</w:t>
      </w:r>
    </w:p>
    <w:p w14:paraId="60CA3029" w14:textId="320A4E15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proofErr w:type="spellStart"/>
      <w:r w:rsidRPr="003E4BA6">
        <w:rPr>
          <w:rFonts w:ascii="Calibri" w:eastAsia="Times New Roman" w:hAnsi="Calibri" w:cs="Calibri"/>
          <w:lang w:val="sv-SE" w:eastAsia="sv-SE"/>
        </w:rPr>
        <w:t>Tenngart</w:t>
      </w:r>
      <w:proofErr w:type="spellEnd"/>
      <w:r w:rsidRPr="003E4BA6">
        <w:rPr>
          <w:rFonts w:ascii="Calibri" w:eastAsia="Times New Roman" w:hAnsi="Calibri" w:cs="Calibri"/>
          <w:lang w:val="sv-SE" w:eastAsia="sv-SE"/>
        </w:rPr>
        <w:t xml:space="preserve">, Paul, </w:t>
      </w:r>
      <w:r w:rsidRPr="003E4BA6">
        <w:rPr>
          <w:rFonts w:ascii="Calibri" w:eastAsia="Times New Roman" w:hAnsi="Calibri" w:cs="Calibri"/>
          <w:i/>
          <w:iCs/>
          <w:lang w:val="sv-SE" w:eastAsia="sv-SE"/>
        </w:rPr>
        <w:t xml:space="preserve">Litteraturteori, </w:t>
      </w:r>
      <w:r w:rsidRPr="003E4BA6">
        <w:rPr>
          <w:rFonts w:ascii="Calibri" w:eastAsia="Times New Roman" w:hAnsi="Calibri" w:cs="Calibri"/>
          <w:lang w:val="sv-SE" w:eastAsia="sv-SE"/>
        </w:rPr>
        <w:t>s. 153–168</w:t>
      </w:r>
      <w:r w:rsidR="00614FE7" w:rsidRPr="003E4BA6">
        <w:rPr>
          <w:rFonts w:ascii="Calibri" w:eastAsia="Times New Roman" w:hAnsi="Calibri" w:cs="Calibri"/>
          <w:lang w:val="sv-SE" w:eastAsia="sv-SE"/>
        </w:rPr>
        <w:t>;</w:t>
      </w:r>
      <w:r w:rsidRPr="003E4BA6">
        <w:rPr>
          <w:rFonts w:ascii="Calibri" w:eastAsia="Times New Roman" w:hAnsi="Calibri" w:cs="Calibri"/>
          <w:lang w:val="sv-SE" w:eastAsia="sv-SE"/>
        </w:rPr>
        <w:t xml:space="preserve"> </w:t>
      </w:r>
      <w:proofErr w:type="spellStart"/>
      <w:r w:rsidRPr="003E4BA6">
        <w:rPr>
          <w:rFonts w:ascii="Calibri" w:eastAsia="Times New Roman" w:hAnsi="Calibri" w:cs="Calibri"/>
          <w:lang w:val="sv-SE" w:eastAsia="sv-SE"/>
        </w:rPr>
        <w:t>Haraway</w:t>
      </w:r>
      <w:proofErr w:type="spellEnd"/>
      <w:r w:rsidRPr="003E4BA6">
        <w:rPr>
          <w:rFonts w:ascii="Calibri" w:eastAsia="Times New Roman" w:hAnsi="Calibri" w:cs="Calibri"/>
          <w:lang w:val="sv-SE" w:eastAsia="sv-SE"/>
        </w:rPr>
        <w:t>, ”Ett manifest för cyborgar” (</w:t>
      </w:r>
      <w:proofErr w:type="spellStart"/>
      <w:r w:rsidRPr="003E4BA6">
        <w:rPr>
          <w:rFonts w:ascii="Calibri" w:eastAsia="Times New Roman" w:hAnsi="Calibri" w:cs="Calibri"/>
          <w:lang w:val="sv-SE" w:eastAsia="sv-SE"/>
        </w:rPr>
        <w:t>Lisam</w:t>
      </w:r>
      <w:proofErr w:type="spellEnd"/>
      <w:r w:rsidRPr="003E4BA6">
        <w:rPr>
          <w:rFonts w:ascii="Calibri" w:eastAsia="Times New Roman" w:hAnsi="Calibri" w:cs="Calibri"/>
          <w:lang w:val="sv-SE" w:eastAsia="sv-SE"/>
        </w:rPr>
        <w:t>)</w:t>
      </w:r>
    </w:p>
    <w:p w14:paraId="47A687E9" w14:textId="02B4A55B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</w:p>
    <w:p w14:paraId="673847B8" w14:textId="77777777" w:rsidR="006E2087" w:rsidRPr="003B17E6" w:rsidRDefault="006E2087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</w:p>
    <w:p w14:paraId="5AB8C884" w14:textId="77777777" w:rsidR="00E96E1A" w:rsidRPr="003B17E6" w:rsidRDefault="00E96E1A" w:rsidP="00E96E1A">
      <w:pPr>
        <w:spacing w:line="360" w:lineRule="auto"/>
        <w:rPr>
          <w:rFonts w:ascii="Calibri" w:eastAsia="Times New Roman" w:hAnsi="Calibri" w:cs="Calibri"/>
          <w:lang w:val="sv-SE" w:eastAsia="sv-SE"/>
        </w:rPr>
      </w:pPr>
      <w:r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EXAMINATION: </w:t>
      </w:r>
    </w:p>
    <w:p w14:paraId="2C0D8967" w14:textId="7122CE41" w:rsidR="00300CC4" w:rsidRPr="001A075A" w:rsidRDefault="00E96E1A" w:rsidP="001A075A">
      <w:pPr>
        <w:spacing w:line="360" w:lineRule="auto"/>
        <w:rPr>
          <w:rFonts w:ascii="Calibri" w:eastAsia="Times New Roman" w:hAnsi="Calibri" w:cs="Calibri"/>
          <w:b/>
          <w:bCs/>
          <w:lang w:val="sv-SE" w:eastAsia="sv-SE"/>
        </w:rPr>
      </w:pPr>
      <w:r w:rsidRPr="003B17E6">
        <w:rPr>
          <w:rFonts w:ascii="Calibri" w:eastAsia="Times New Roman" w:hAnsi="Calibri" w:cs="Calibri"/>
          <w:lang w:val="sv-SE" w:eastAsia="sv-SE"/>
        </w:rPr>
        <w:t xml:space="preserve">Kursen examineras med hemtenta. </w:t>
      </w:r>
      <w:r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Hemtentamen </w:t>
      </w:r>
      <w:r w:rsidRPr="003B17E6">
        <w:rPr>
          <w:rFonts w:ascii="Calibri" w:eastAsia="Times New Roman" w:hAnsi="Calibri" w:cs="Calibri"/>
          <w:lang w:val="sv-SE" w:eastAsia="sv-SE"/>
        </w:rPr>
        <w:t xml:space="preserve">inlämnas i </w:t>
      </w:r>
      <w:proofErr w:type="spellStart"/>
      <w:r w:rsidRPr="003B17E6">
        <w:rPr>
          <w:rFonts w:ascii="Calibri" w:eastAsia="Times New Roman" w:hAnsi="Calibri" w:cs="Calibri"/>
          <w:b/>
          <w:bCs/>
          <w:lang w:val="sv-SE" w:eastAsia="sv-SE"/>
        </w:rPr>
        <w:t>Lisam</w:t>
      </w:r>
      <w:proofErr w:type="spellEnd"/>
      <w:r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 senast </w:t>
      </w:r>
      <w:r w:rsidR="001459A8" w:rsidRPr="003B17E6">
        <w:rPr>
          <w:rFonts w:ascii="Calibri" w:eastAsia="Times New Roman" w:hAnsi="Calibri" w:cs="Calibri"/>
          <w:b/>
          <w:bCs/>
          <w:lang w:val="sv-SE" w:eastAsia="sv-SE"/>
        </w:rPr>
        <w:t>7</w:t>
      </w:r>
      <w:r w:rsidRPr="003B17E6">
        <w:rPr>
          <w:rFonts w:ascii="Calibri" w:eastAsia="Times New Roman" w:hAnsi="Calibri" w:cs="Calibri"/>
          <w:b/>
          <w:bCs/>
          <w:lang w:val="sv-SE" w:eastAsia="sv-SE"/>
        </w:rPr>
        <w:t xml:space="preserve"> </w:t>
      </w:r>
      <w:proofErr w:type="spellStart"/>
      <w:r w:rsidR="001459A8" w:rsidRPr="003B17E6">
        <w:rPr>
          <w:rFonts w:ascii="Calibri" w:eastAsia="Times New Roman" w:hAnsi="Calibri" w:cs="Calibri"/>
          <w:b/>
          <w:bCs/>
          <w:lang w:val="sv-SE" w:eastAsia="sv-SE"/>
        </w:rPr>
        <w:t>februar</w:t>
      </w:r>
      <w:proofErr w:type="spellEnd"/>
      <w:r w:rsidR="00A30104" w:rsidRPr="003B17E6">
        <w:rPr>
          <w:rFonts w:ascii="Calibri" w:eastAsia="Times New Roman" w:hAnsi="Calibri" w:cs="Calibri"/>
          <w:b/>
          <w:bCs/>
          <w:lang w:val="sv-SE" w:eastAsia="sv-SE"/>
        </w:rPr>
        <w:t>.</w:t>
      </w:r>
    </w:p>
    <w:sectPr w:rsidR="00300CC4" w:rsidRPr="001A075A" w:rsidSect="001060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1A"/>
    <w:rsid w:val="000203A8"/>
    <w:rsid w:val="00047E4E"/>
    <w:rsid w:val="00092697"/>
    <w:rsid w:val="00103284"/>
    <w:rsid w:val="001060C5"/>
    <w:rsid w:val="0010681C"/>
    <w:rsid w:val="001459A8"/>
    <w:rsid w:val="00154DFD"/>
    <w:rsid w:val="00192013"/>
    <w:rsid w:val="001A075A"/>
    <w:rsid w:val="001B21E2"/>
    <w:rsid w:val="001D514A"/>
    <w:rsid w:val="001E7901"/>
    <w:rsid w:val="001E79B6"/>
    <w:rsid w:val="00222AF8"/>
    <w:rsid w:val="00245618"/>
    <w:rsid w:val="00247DF2"/>
    <w:rsid w:val="002A7FAA"/>
    <w:rsid w:val="00300322"/>
    <w:rsid w:val="00300CC4"/>
    <w:rsid w:val="00341A8B"/>
    <w:rsid w:val="00354BD2"/>
    <w:rsid w:val="00366C56"/>
    <w:rsid w:val="00375D25"/>
    <w:rsid w:val="00397611"/>
    <w:rsid w:val="003B17E6"/>
    <w:rsid w:val="003E3D3A"/>
    <w:rsid w:val="003E4BA6"/>
    <w:rsid w:val="00420B86"/>
    <w:rsid w:val="0043509A"/>
    <w:rsid w:val="004401FB"/>
    <w:rsid w:val="00452F80"/>
    <w:rsid w:val="004B1DF0"/>
    <w:rsid w:val="004D1DF1"/>
    <w:rsid w:val="004E0A6A"/>
    <w:rsid w:val="004F11F1"/>
    <w:rsid w:val="0050739F"/>
    <w:rsid w:val="0055380F"/>
    <w:rsid w:val="005760D6"/>
    <w:rsid w:val="0058401E"/>
    <w:rsid w:val="005B76B7"/>
    <w:rsid w:val="005D041F"/>
    <w:rsid w:val="005D473E"/>
    <w:rsid w:val="00614FE7"/>
    <w:rsid w:val="006331AA"/>
    <w:rsid w:val="00646A78"/>
    <w:rsid w:val="00652BA0"/>
    <w:rsid w:val="006824DB"/>
    <w:rsid w:val="00686B8A"/>
    <w:rsid w:val="006A2860"/>
    <w:rsid w:val="006E2087"/>
    <w:rsid w:val="006F3998"/>
    <w:rsid w:val="00712FEB"/>
    <w:rsid w:val="00764AFF"/>
    <w:rsid w:val="007B5D81"/>
    <w:rsid w:val="007C6524"/>
    <w:rsid w:val="007D5582"/>
    <w:rsid w:val="00841B33"/>
    <w:rsid w:val="0084777E"/>
    <w:rsid w:val="00882F1A"/>
    <w:rsid w:val="008930A4"/>
    <w:rsid w:val="008B0B92"/>
    <w:rsid w:val="008B6CD9"/>
    <w:rsid w:val="008C701D"/>
    <w:rsid w:val="008E6921"/>
    <w:rsid w:val="008F1141"/>
    <w:rsid w:val="0091304E"/>
    <w:rsid w:val="00925253"/>
    <w:rsid w:val="00946D86"/>
    <w:rsid w:val="00951AA4"/>
    <w:rsid w:val="0095434B"/>
    <w:rsid w:val="00963690"/>
    <w:rsid w:val="00990C2A"/>
    <w:rsid w:val="00A30104"/>
    <w:rsid w:val="00A46596"/>
    <w:rsid w:val="00A51B4B"/>
    <w:rsid w:val="00A7046F"/>
    <w:rsid w:val="00AA0860"/>
    <w:rsid w:val="00AA184E"/>
    <w:rsid w:val="00AB3115"/>
    <w:rsid w:val="00AC62DC"/>
    <w:rsid w:val="00AC70D2"/>
    <w:rsid w:val="00B0023D"/>
    <w:rsid w:val="00B240B6"/>
    <w:rsid w:val="00B728B5"/>
    <w:rsid w:val="00B74AF5"/>
    <w:rsid w:val="00B77D90"/>
    <w:rsid w:val="00B903D6"/>
    <w:rsid w:val="00BA4456"/>
    <w:rsid w:val="00BD3B02"/>
    <w:rsid w:val="00C33E52"/>
    <w:rsid w:val="00C51262"/>
    <w:rsid w:val="00C61892"/>
    <w:rsid w:val="00C64E15"/>
    <w:rsid w:val="00C660E7"/>
    <w:rsid w:val="00C8090F"/>
    <w:rsid w:val="00D13CD0"/>
    <w:rsid w:val="00D244C9"/>
    <w:rsid w:val="00D26B6F"/>
    <w:rsid w:val="00DE5992"/>
    <w:rsid w:val="00DF4498"/>
    <w:rsid w:val="00DF66FE"/>
    <w:rsid w:val="00E02726"/>
    <w:rsid w:val="00E3535E"/>
    <w:rsid w:val="00E526C7"/>
    <w:rsid w:val="00E562F6"/>
    <w:rsid w:val="00E66E99"/>
    <w:rsid w:val="00E71D5D"/>
    <w:rsid w:val="00E722D1"/>
    <w:rsid w:val="00E96E1A"/>
    <w:rsid w:val="00EA1037"/>
    <w:rsid w:val="00EB0B1A"/>
    <w:rsid w:val="00EB38D7"/>
    <w:rsid w:val="00F01077"/>
    <w:rsid w:val="00F032FD"/>
    <w:rsid w:val="00F06DD4"/>
    <w:rsid w:val="00F424B6"/>
    <w:rsid w:val="00F5008C"/>
    <w:rsid w:val="00FA6B32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41E8"/>
  <w15:chartTrackingRefBased/>
  <w15:docId w15:val="{7C793674-B9DB-574B-8CD5-94B3FB5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E1A"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96E1A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E79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E790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E7901"/>
    <w:rPr>
      <w:sz w:val="20"/>
      <w:szCs w:val="20"/>
      <w:lang w:val="fr-FR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E79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E7901"/>
    <w:rPr>
      <w:b/>
      <w:bCs/>
      <w:sz w:val="20"/>
      <w:szCs w:val="20"/>
      <w:lang w:val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7901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7901"/>
    <w:rPr>
      <w:rFonts w:ascii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A1A01BF91E3B478CF31E7BDF516D37" ma:contentTypeVersion="2" ma:contentTypeDescription="Skapa ett nytt dokument." ma:contentTypeScope="" ma:versionID="5c16d027ba79ce4e727e1e619faa0da1">
  <xsd:schema xmlns:xsd="http://www.w3.org/2001/XMLSchema" xmlns:xs="http://www.w3.org/2001/XMLSchema" xmlns:p="http://schemas.microsoft.com/office/2006/metadata/properties" xmlns:ns2="5c36caea-ba2b-48f2-9030-c2b0b386e7ef" xmlns:ns3="98323114-f109-4962-a03b-7ac6890e72c3" targetNamespace="http://schemas.microsoft.com/office/2006/metadata/properties" ma:root="true" ma:fieldsID="79654b354e4c404239af8f28fe68fd1f" ns2:_="" ns3:_="">
    <xsd:import namespace="5c36caea-ba2b-48f2-9030-c2b0b386e7ef"/>
    <xsd:import namespace="98323114-f109-4962-a03b-7ac6890e72c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caea-ba2b-48f2-9030-c2b0b386e7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23114-f109-4962-a03b-7ac6890e72c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8323114-f109-4962-a03b-7ac6890e72c3" xsi:nil="true"/>
    <_lisam_Description xmlns="5c36caea-ba2b-48f2-9030-c2b0b386e7ef" xsi:nil="true"/>
  </documentManagement>
</p:properties>
</file>

<file path=customXml/itemProps1.xml><?xml version="1.0" encoding="utf-8"?>
<ds:datastoreItem xmlns:ds="http://schemas.openxmlformats.org/officeDocument/2006/customXml" ds:itemID="{490472CF-93B2-7A40-8843-5CCE0A661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8D3CF9-D7AF-421C-97E3-0EB873E60935}"/>
</file>

<file path=customXml/itemProps3.xml><?xml version="1.0" encoding="utf-8"?>
<ds:datastoreItem xmlns:ds="http://schemas.openxmlformats.org/officeDocument/2006/customXml" ds:itemID="{7BF68785-436A-4EF9-B2B1-9C0E9D10C912}"/>
</file>

<file path=customXml/itemProps4.xml><?xml version="1.0" encoding="utf-8"?>
<ds:datastoreItem xmlns:ds="http://schemas.openxmlformats.org/officeDocument/2006/customXml" ds:itemID="{DE01E5E0-BC93-49A2-AF17-55D58D656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Asp Frederiksen</dc:creator>
  <cp:keywords/>
  <dc:description/>
  <cp:lastModifiedBy>Lene Asp Frederiksen</cp:lastModifiedBy>
  <cp:revision>112</cp:revision>
  <dcterms:created xsi:type="dcterms:W3CDTF">2019-11-16T14:23:00Z</dcterms:created>
  <dcterms:modified xsi:type="dcterms:W3CDTF">2019-11-25T13:27:00Z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0x010100D2A1A01BF91E3B478CF31E7BDF516D37</vt:lpwstr>
  </property>
</Properties>
</file>